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65" w:rsidRPr="00E04B31" w:rsidRDefault="00595065" w:rsidP="00595065">
      <w:pPr>
        <w:jc w:val="center"/>
        <w:rPr>
          <w:rFonts w:ascii="Arial" w:hAnsi="Arial" w:cs="Arial"/>
        </w:rPr>
      </w:pPr>
      <w:bookmarkStart w:id="0" w:name="_GoBack"/>
      <w:bookmarkEnd w:id="0"/>
      <w:r w:rsidRPr="00E04B31">
        <w:rPr>
          <w:rFonts w:ascii="Arial" w:hAnsi="Arial" w:cs="Arial"/>
          <w:b/>
        </w:rPr>
        <w:t>Initial/Review Meeting</w:t>
      </w:r>
      <w:r w:rsidRPr="00E04B31">
        <w:rPr>
          <w:rFonts w:ascii="Arial" w:hAnsi="Arial" w:cs="Arial"/>
        </w:rPr>
        <w:t xml:space="preserve"> (delete as appropriate)</w:t>
      </w:r>
    </w:p>
    <w:p w:rsidR="00595065" w:rsidRPr="00ED74BA" w:rsidRDefault="00595065" w:rsidP="005950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89535</wp:posOffset>
                </wp:positionV>
                <wp:extent cx="6057900" cy="1242695"/>
                <wp:effectExtent l="5715" t="13335" r="1333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065" w:rsidRPr="00E04B31" w:rsidRDefault="00595065" w:rsidP="0059506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4B3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Confidentiality Clause</w:t>
                            </w:r>
                          </w:p>
                          <w:p w:rsidR="00595065" w:rsidRPr="00E04B31" w:rsidRDefault="00595065" w:rsidP="00595065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595065" w:rsidRPr="00E04B31" w:rsidRDefault="00595065" w:rsidP="0059506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04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information in this meeting is confidential to those people present.  If agencies wish to disclose this information outside this meeting then they will need to contact the family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consent. </w:t>
                            </w:r>
                            <w:r w:rsidRPr="00E04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there are concerns that a child is, or is likely to suffer significant harm, the parents/carer should be informed that a referral to Social Care is being made. In exceptional circumstances, where you believe that by informing the parent/carer the child will be at increased risk of significant harm, please discuss with the Duty Team Advanced Practitioner.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7.05pt;width:477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">
                <v:textbox>
                  <w:txbxContent>
                    <w:p w:rsidR="00595065" w:rsidRPr="00E04B31" w:rsidRDefault="00595065" w:rsidP="0059506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E04B3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u w:val="single"/>
                        </w:rPr>
                        <w:t>Confidentiality Clause</w:t>
                      </w:r>
                    </w:p>
                    <w:p w:rsidR="00595065" w:rsidRPr="00E04B31" w:rsidRDefault="00595065" w:rsidP="00595065">
                      <w:pPr>
                        <w:jc w:val="center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595065" w:rsidRPr="00E04B31" w:rsidRDefault="00595065" w:rsidP="0059506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04B31">
                        <w:rPr>
                          <w:rFonts w:ascii="Arial" w:hAnsi="Arial" w:cs="Arial"/>
                          <w:sz w:val="20"/>
                          <w:szCs w:val="20"/>
                        </w:rPr>
                        <w:t>The information in this meeting is confidential to those people present.  If agencies wish to disclose this information outside this meeting then they will need to contact the family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consent. </w:t>
                      </w:r>
                      <w:r w:rsidRPr="00E04B31">
                        <w:rPr>
                          <w:rFonts w:ascii="Arial" w:hAnsi="Arial" w:cs="Arial"/>
                          <w:sz w:val="20"/>
                          <w:szCs w:val="20"/>
                        </w:rPr>
                        <w:t>When there are concerns that a child is, or is likely to suffer significant harm, the parents/carer should be informed that a referral to Social Care is being made. In exceptional circumstances, where you believe that by informing the parent/carer the child will be at increased risk of significant harm, please discuss with the Duty Team Advanced Practitioner.</w:t>
                      </w:r>
                    </w:p>
                  </w:txbxContent>
                </v:textbox>
              </v:shape>
            </w:pict>
          </mc:Fallback>
        </mc:AlternateContent>
      </w:r>
    </w:p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</w:p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</w:p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</w:p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</w:p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</w:p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</w:p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</w:p>
    <w:p w:rsidR="00595065" w:rsidRDefault="00595065" w:rsidP="00595065">
      <w:pPr>
        <w:ind w:left="-540"/>
        <w:rPr>
          <w:rFonts w:ascii="Arial" w:hAnsi="Arial" w:cs="Arial"/>
          <w:b/>
          <w:sz w:val="22"/>
          <w:szCs w:val="22"/>
        </w:rPr>
      </w:pPr>
    </w:p>
    <w:p w:rsidR="00595065" w:rsidRPr="00E04B31" w:rsidRDefault="00595065" w:rsidP="00595065">
      <w:pPr>
        <w:ind w:left="-540"/>
        <w:rPr>
          <w:rFonts w:ascii="Arial" w:hAnsi="Arial" w:cs="Arial"/>
          <w:sz w:val="22"/>
          <w:szCs w:val="22"/>
        </w:rPr>
      </w:pPr>
      <w:r w:rsidRPr="00E04B31">
        <w:rPr>
          <w:rFonts w:ascii="Arial" w:hAnsi="Arial" w:cs="Arial"/>
          <w:b/>
          <w:sz w:val="22"/>
          <w:szCs w:val="22"/>
        </w:rPr>
        <w:t>Date of Meeting</w:t>
      </w:r>
      <w:r w:rsidRPr="00E04B31">
        <w:rPr>
          <w:rFonts w:ascii="Arial" w:hAnsi="Arial" w:cs="Arial"/>
          <w:sz w:val="22"/>
          <w:szCs w:val="22"/>
        </w:rPr>
        <w:t xml:space="preserve">: </w:t>
      </w:r>
    </w:p>
    <w:p w:rsidR="00595065" w:rsidRPr="00E04B31" w:rsidRDefault="00595065" w:rsidP="00595065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2843"/>
        <w:gridCol w:w="3423"/>
      </w:tblGrid>
      <w:tr w:rsidR="00595065" w:rsidRPr="00767C43" w:rsidTr="0007074F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bCs/>
                <w:sz w:val="22"/>
                <w:szCs w:val="22"/>
              </w:rPr>
              <w:t>Details of Family Members</w:t>
            </w:r>
          </w:p>
        </w:tc>
      </w:tr>
      <w:tr w:rsidR="00595065" w:rsidRPr="00767C43" w:rsidTr="000707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 xml:space="preserve">Date of Birth &amp; </w:t>
            </w:r>
          </w:p>
          <w:p w:rsidR="00595065" w:rsidRPr="00767C43" w:rsidRDefault="00595065" w:rsidP="00070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Expected date of delivery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School / Nursery</w:t>
            </w:r>
          </w:p>
        </w:tc>
      </w:tr>
      <w:tr w:rsidR="00595065" w:rsidRPr="00767C43" w:rsidTr="0007074F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65" w:rsidRPr="00E04B31" w:rsidRDefault="00595065" w:rsidP="00595065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95065" w:rsidRPr="00767C43" w:rsidTr="0007074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</w:tc>
      </w:tr>
      <w:tr w:rsidR="00595065" w:rsidRPr="00767C43" w:rsidTr="0007074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65" w:rsidRPr="00E04B31" w:rsidRDefault="00595065" w:rsidP="00595065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95065" w:rsidRPr="00767C43" w:rsidTr="0007074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Family members Present</w:t>
            </w:r>
          </w:p>
        </w:tc>
      </w:tr>
      <w:tr w:rsidR="00595065" w:rsidRPr="00767C43" w:rsidTr="0007074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65" w:rsidRPr="00E04B31" w:rsidRDefault="00595065" w:rsidP="00595065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08"/>
        <w:gridCol w:w="1908"/>
        <w:gridCol w:w="1908"/>
        <w:gridCol w:w="1908"/>
      </w:tblGrid>
      <w:tr w:rsidR="00595065" w:rsidRPr="00767C43" w:rsidTr="000707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Invited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Present?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Apologies?</w:t>
            </w:r>
          </w:p>
        </w:tc>
      </w:tr>
      <w:tr w:rsidR="00595065" w:rsidRPr="00767C43" w:rsidTr="000707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65" w:rsidRPr="00E04B31" w:rsidRDefault="00595065" w:rsidP="00595065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95065" w:rsidRPr="00767C43" w:rsidTr="0007074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Reason for meeting</w:t>
            </w:r>
          </w:p>
        </w:tc>
      </w:tr>
      <w:tr w:rsidR="00595065" w:rsidRPr="00767C43" w:rsidTr="0007074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65" w:rsidRDefault="00595065"/>
    <w:p w:rsidR="00595065" w:rsidRDefault="00595065">
      <w:pPr>
        <w:spacing w:after="200" w:line="276" w:lineRule="auto"/>
      </w:pPr>
      <w:r>
        <w:br w:type="page"/>
      </w:r>
    </w:p>
    <w:p w:rsidR="00595065" w:rsidRDefault="00595065">
      <w:pPr>
        <w:sectPr w:rsidR="005950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  <w:r w:rsidRPr="00ED74BA">
        <w:rPr>
          <w:rFonts w:ascii="Arial" w:hAnsi="Arial" w:cs="Arial"/>
          <w:b/>
          <w:sz w:val="22"/>
          <w:szCs w:val="22"/>
          <w:u w:val="single"/>
        </w:rPr>
        <w:lastRenderedPageBreak/>
        <w:t>Plan</w:t>
      </w:r>
    </w:p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  <w:proofErr w:type="gramStart"/>
      <w:r w:rsidRPr="00ED74BA">
        <w:rPr>
          <w:rFonts w:ascii="Arial" w:hAnsi="Arial" w:cs="Arial"/>
          <w:sz w:val="22"/>
          <w:szCs w:val="22"/>
        </w:rPr>
        <w:t>To meet outcomes; to be healthy, to stay safe, to enjoy and achieve, to make a positive contribution and to achieve economic well-being.</w:t>
      </w:r>
      <w:proofErr w:type="gramEnd"/>
    </w:p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595065" w:rsidRPr="00767C43" w:rsidTr="000707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 xml:space="preserve">Need- </w:t>
            </w:r>
          </w:p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(indicate any unmet need)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Action – what needs to happen?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Who will complete the action?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By when will this action be achieved?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How will you know that things have improved?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What is the negative impact if this need is not met?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Need met?</w:t>
            </w:r>
          </w:p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(to be completed at review meeting</w:t>
            </w:r>
          </w:p>
        </w:tc>
      </w:tr>
      <w:tr w:rsidR="00595065" w:rsidRPr="00767C43" w:rsidTr="000707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65" w:rsidRPr="00767C43" w:rsidTr="000707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65" w:rsidRPr="00767C43" w:rsidTr="000707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65" w:rsidRPr="00767C43" w:rsidTr="000707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65" w:rsidRPr="00767C43" w:rsidTr="000707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65" w:rsidRPr="00767C43" w:rsidTr="0007074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65" w:rsidRPr="00ED74BA" w:rsidRDefault="00595065" w:rsidP="00595065">
      <w:pPr>
        <w:rPr>
          <w:rFonts w:ascii="Arial" w:hAnsi="Arial" w:cs="Arial"/>
          <w:sz w:val="22"/>
          <w:szCs w:val="22"/>
        </w:rPr>
        <w:sectPr w:rsidR="00595065" w:rsidRPr="00ED74BA" w:rsidSect="00F744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1361" w:right="1134" w:bottom="1361" w:left="1134" w:header="709" w:footer="709" w:gutter="0"/>
          <w:cols w:space="720"/>
        </w:sectPr>
      </w:pPr>
    </w:p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104"/>
      </w:tblGrid>
      <w:tr w:rsidR="00595065" w:rsidRPr="00767C43" w:rsidTr="0007074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 xml:space="preserve">Name of Lead Practitioner / Keyworker </w:t>
            </w:r>
            <w:r w:rsidRPr="00767C43">
              <w:rPr>
                <w:rFonts w:ascii="Arial" w:hAnsi="Arial" w:cs="Arial"/>
                <w:b/>
                <w:bCs/>
                <w:sz w:val="22"/>
                <w:szCs w:val="22"/>
              </w:rPr>
              <w:t>(delete as appropriate)</w:t>
            </w:r>
          </w:p>
          <w:p w:rsidR="00595065" w:rsidRPr="00767C43" w:rsidRDefault="00595065" w:rsidP="0007074F">
            <w:pPr>
              <w:pStyle w:val="Arial9pt"/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C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C43">
              <w:rPr>
                <w:rFonts w:ascii="Arial" w:hAnsi="Arial" w:cs="Arial"/>
                <w:b/>
                <w:sz w:val="22"/>
                <w:szCs w:val="22"/>
              </w:rPr>
            </w:r>
            <w:r w:rsidRPr="00767C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C43">
              <w:rPr>
                <w:rFonts w:ascii="Arial" w:hAnsi="Arial" w:cs="Arial"/>
                <w:b/>
                <w:noProof/>
                <w:sz w:val="22"/>
                <w:szCs w:val="22"/>
              </w:rPr>
              <w:t>   </w:t>
            </w:r>
            <w:r w:rsidRPr="00767C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595065" w:rsidRPr="00767C43" w:rsidRDefault="00595065" w:rsidP="0007074F">
            <w:pPr>
              <w:pStyle w:val="DC1"/>
              <w:keepNext w:val="0"/>
              <w:keepLines w:val="0"/>
              <w:widowControl/>
              <w:overflowPunct/>
              <w:autoSpaceDE/>
              <w:adjustRightInd/>
              <w:spacing w:before="0" w:after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595065" w:rsidRPr="00767C43" w:rsidRDefault="00595065" w:rsidP="0007074F">
            <w:pPr>
              <w:pStyle w:val="DC1"/>
              <w:keepNext w:val="0"/>
              <w:keepLines w:val="0"/>
              <w:widowControl/>
              <w:overflowPunct/>
              <w:autoSpaceDE/>
              <w:adjustRightInd/>
              <w:spacing w:before="0" w:after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595065" w:rsidRPr="00767C43" w:rsidRDefault="00595065" w:rsidP="0007074F">
            <w:pPr>
              <w:pStyle w:val="DC1"/>
              <w:keepNext w:val="0"/>
              <w:keepLines w:val="0"/>
              <w:widowControl/>
              <w:overflowPunct/>
              <w:autoSpaceDE/>
              <w:adjustRightInd/>
              <w:spacing w:before="0" w:after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595065" w:rsidRPr="00767C43" w:rsidRDefault="00595065" w:rsidP="0007074F">
            <w:pPr>
              <w:pStyle w:val="DC1"/>
              <w:keepNext w:val="0"/>
              <w:keepLines w:val="0"/>
              <w:widowControl/>
              <w:overflowPunct/>
              <w:autoSpaceDE/>
              <w:adjustRightInd/>
              <w:spacing w:before="0" w:after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595065" w:rsidRPr="00767C43" w:rsidRDefault="00595065" w:rsidP="0007074F">
            <w:pPr>
              <w:pStyle w:val="DC1"/>
              <w:keepNext w:val="0"/>
              <w:keepLines w:val="0"/>
              <w:widowControl/>
              <w:overflowPunct/>
              <w:autoSpaceDE/>
              <w:adjustRightInd/>
              <w:spacing w:before="0" w:after="0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Agency and Address</w:t>
            </w:r>
          </w:p>
          <w:p w:rsidR="00595065" w:rsidRPr="00767C43" w:rsidRDefault="00595065" w:rsidP="0007074F">
            <w:pPr>
              <w:pStyle w:val="Arial9pt"/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C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C43">
              <w:rPr>
                <w:rFonts w:ascii="Arial" w:hAnsi="Arial" w:cs="Arial"/>
                <w:b/>
                <w:sz w:val="22"/>
                <w:szCs w:val="22"/>
              </w:rPr>
            </w:r>
            <w:r w:rsidRPr="00767C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C43">
              <w:rPr>
                <w:rFonts w:ascii="Arial" w:hAnsi="Arial" w:cs="Arial"/>
                <w:b/>
                <w:noProof/>
                <w:sz w:val="22"/>
                <w:szCs w:val="22"/>
              </w:rPr>
              <w:t>   </w:t>
            </w:r>
            <w:r w:rsidRPr="00767C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95065" w:rsidRPr="00767C43" w:rsidTr="0007074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 xml:space="preserve">Tel </w:t>
            </w:r>
            <w:r w:rsidRPr="00767C43">
              <w:rPr>
                <w:rStyle w:val="Arial9ptChar"/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C43">
              <w:rPr>
                <w:rStyle w:val="Arial9ptChar"/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C43">
              <w:rPr>
                <w:rStyle w:val="Arial9ptChar"/>
                <w:rFonts w:ascii="Arial" w:hAnsi="Arial" w:cs="Arial"/>
                <w:b/>
                <w:sz w:val="22"/>
                <w:szCs w:val="22"/>
              </w:rPr>
            </w:r>
            <w:r w:rsidRPr="00767C43">
              <w:rPr>
                <w:rStyle w:val="Arial9ptChar"/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C43">
              <w:rPr>
                <w:rStyle w:val="Arial9ptChar"/>
                <w:rFonts w:ascii="Arial" w:eastAsia="Arial Unicode MS" w:hAnsi="Arial Unicode MS" w:cs="Arial"/>
                <w:b/>
                <w:noProof/>
                <w:sz w:val="22"/>
                <w:szCs w:val="22"/>
              </w:rPr>
              <w:t> </w:t>
            </w:r>
            <w:r w:rsidRPr="00767C43">
              <w:rPr>
                <w:rStyle w:val="Arial9ptChar"/>
                <w:rFonts w:ascii="Arial" w:eastAsia="Arial Unicode MS" w:hAnsi="Arial Unicode MS" w:cs="Arial"/>
                <w:b/>
                <w:noProof/>
                <w:sz w:val="22"/>
                <w:szCs w:val="22"/>
              </w:rPr>
              <w:t> </w:t>
            </w:r>
            <w:r w:rsidRPr="00767C43">
              <w:rPr>
                <w:rStyle w:val="Arial9ptChar"/>
                <w:rFonts w:ascii="Arial" w:eastAsia="Arial Unicode MS" w:hAnsi="Arial Unicode MS" w:cs="Arial"/>
                <w:b/>
                <w:noProof/>
                <w:sz w:val="22"/>
                <w:szCs w:val="22"/>
              </w:rPr>
              <w:t> </w:t>
            </w:r>
            <w:r w:rsidRPr="00767C43">
              <w:rPr>
                <w:rStyle w:val="Arial9ptChar"/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r w:rsidRPr="00767C43">
              <w:rPr>
                <w:rStyle w:val="Arial9ptChar"/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C43">
              <w:rPr>
                <w:rStyle w:val="Arial9ptChar"/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7C43">
              <w:rPr>
                <w:rStyle w:val="Arial9ptChar"/>
                <w:rFonts w:ascii="Arial" w:hAnsi="Arial" w:cs="Arial"/>
                <w:b/>
                <w:sz w:val="22"/>
                <w:szCs w:val="22"/>
              </w:rPr>
            </w:r>
            <w:r w:rsidRPr="00767C43">
              <w:rPr>
                <w:rStyle w:val="Arial9ptChar"/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7C43">
              <w:rPr>
                <w:rStyle w:val="Arial9ptChar"/>
                <w:rFonts w:ascii="Arial" w:eastAsia="Arial Unicode MS" w:hAnsi="Arial Unicode MS" w:cs="Arial"/>
                <w:b/>
                <w:noProof/>
                <w:sz w:val="22"/>
                <w:szCs w:val="22"/>
              </w:rPr>
              <w:t> </w:t>
            </w:r>
            <w:r w:rsidRPr="00767C43">
              <w:rPr>
                <w:rStyle w:val="Arial9ptChar"/>
                <w:rFonts w:ascii="Arial" w:eastAsia="Arial Unicode MS" w:hAnsi="Arial Unicode MS" w:cs="Arial"/>
                <w:b/>
                <w:noProof/>
                <w:sz w:val="22"/>
                <w:szCs w:val="22"/>
              </w:rPr>
              <w:t> </w:t>
            </w:r>
            <w:r w:rsidRPr="00767C43">
              <w:rPr>
                <w:rStyle w:val="Arial9ptChar"/>
                <w:rFonts w:ascii="Arial" w:eastAsia="Arial Unicode MS" w:hAnsi="Arial Unicode MS" w:cs="Arial"/>
                <w:b/>
                <w:noProof/>
                <w:sz w:val="22"/>
                <w:szCs w:val="22"/>
              </w:rPr>
              <w:t> </w:t>
            </w:r>
            <w:r w:rsidRPr="00767C43">
              <w:rPr>
                <w:rStyle w:val="Arial9ptChar"/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5724"/>
      </w:tblGrid>
      <w:tr w:rsidR="00595065" w:rsidRPr="00767C43" w:rsidTr="0007074F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>Outcome of the meeting</w:t>
            </w: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65" w:rsidRPr="00767C43" w:rsidTr="0007074F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  <w:r w:rsidRPr="00767C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4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08D8">
              <w:rPr>
                <w:rFonts w:ascii="Arial" w:hAnsi="Arial" w:cs="Arial"/>
                <w:sz w:val="22"/>
                <w:szCs w:val="22"/>
              </w:rPr>
            </w:r>
            <w:r w:rsidR="002F08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C4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7C43">
              <w:rPr>
                <w:rFonts w:ascii="Arial" w:hAnsi="Arial" w:cs="Arial"/>
                <w:sz w:val="22"/>
                <w:szCs w:val="22"/>
              </w:rPr>
              <w:t xml:space="preserve"> Review Meeting Required</w:t>
            </w: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  <w:r w:rsidRPr="00767C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4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08D8">
              <w:rPr>
                <w:rFonts w:ascii="Arial" w:hAnsi="Arial" w:cs="Arial"/>
                <w:sz w:val="22"/>
                <w:szCs w:val="22"/>
              </w:rPr>
            </w:r>
            <w:r w:rsidR="002F08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C4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7C43">
              <w:rPr>
                <w:rFonts w:ascii="Arial" w:hAnsi="Arial" w:cs="Arial"/>
                <w:sz w:val="22"/>
                <w:szCs w:val="22"/>
              </w:rPr>
              <w:t xml:space="preserve"> This is the last meeting – the needs have been addressed</w:t>
            </w: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  <w:r w:rsidRPr="00767C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4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08D8">
              <w:rPr>
                <w:rFonts w:ascii="Arial" w:hAnsi="Arial" w:cs="Arial"/>
                <w:sz w:val="22"/>
                <w:szCs w:val="22"/>
              </w:rPr>
            </w:r>
            <w:r w:rsidR="002F08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C4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7C43">
              <w:rPr>
                <w:rFonts w:ascii="Arial" w:hAnsi="Arial" w:cs="Arial"/>
                <w:sz w:val="22"/>
                <w:szCs w:val="22"/>
              </w:rPr>
              <w:t xml:space="preserve"> This is the last meeting – the family have requested that </w:t>
            </w:r>
            <w:r w:rsidRPr="00767C43">
              <w:rPr>
                <w:rFonts w:ascii="Arial" w:hAnsi="Arial" w:cs="Arial"/>
                <w:sz w:val="22"/>
                <w:szCs w:val="22"/>
              </w:rPr>
              <w:br/>
              <w:t xml:space="preserve">     the meetings cease</w:t>
            </w: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  <w:r w:rsidRPr="00767C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4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08D8">
              <w:rPr>
                <w:rFonts w:ascii="Arial" w:hAnsi="Arial" w:cs="Arial"/>
                <w:sz w:val="22"/>
                <w:szCs w:val="22"/>
              </w:rPr>
            </w:r>
            <w:r w:rsidR="002F08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C4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7C43">
              <w:rPr>
                <w:rFonts w:ascii="Arial" w:hAnsi="Arial" w:cs="Arial"/>
                <w:sz w:val="22"/>
                <w:szCs w:val="22"/>
              </w:rPr>
              <w:t xml:space="preserve"> This is the last meeting – the family have moved area</w:t>
            </w: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67C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4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08D8">
              <w:rPr>
                <w:rFonts w:ascii="Arial" w:hAnsi="Arial" w:cs="Arial"/>
                <w:sz w:val="22"/>
                <w:szCs w:val="22"/>
              </w:rPr>
            </w:r>
            <w:r w:rsidR="002F08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C4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7C43">
              <w:rPr>
                <w:rFonts w:ascii="Arial" w:hAnsi="Arial" w:cs="Arial"/>
                <w:sz w:val="22"/>
                <w:szCs w:val="22"/>
              </w:rPr>
              <w:t xml:space="preserve"> This is the last meeting – meetings no longer appropriate as referral into a  </w:t>
            </w:r>
            <w:r w:rsidRPr="00767C43">
              <w:rPr>
                <w:rFonts w:ascii="Arial" w:hAnsi="Arial" w:cs="Arial"/>
                <w:sz w:val="22"/>
                <w:szCs w:val="22"/>
              </w:rPr>
              <w:br/>
              <w:t xml:space="preserve">     specialist service.  Please state</w:t>
            </w:r>
          </w:p>
          <w:p w:rsidR="00595065" w:rsidRPr="00767C43" w:rsidRDefault="00595065" w:rsidP="0007074F">
            <w:pPr>
              <w:pStyle w:val="BodyTextInden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767C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C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C43">
              <w:rPr>
                <w:rFonts w:ascii="Arial" w:hAnsi="Arial" w:cs="Arial"/>
                <w:sz w:val="22"/>
                <w:szCs w:val="22"/>
              </w:rPr>
            </w:r>
            <w:r w:rsidRPr="00767C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C43">
              <w:rPr>
                <w:rFonts w:ascii="Arial" w:hAnsi="Arial" w:cs="Arial"/>
                <w:noProof/>
                <w:sz w:val="22"/>
                <w:szCs w:val="22"/>
              </w:rPr>
              <w:t>   </w:t>
            </w:r>
            <w:r w:rsidRPr="00767C4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  <w:r w:rsidRPr="00767C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4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08D8">
              <w:rPr>
                <w:rFonts w:ascii="Arial" w:hAnsi="Arial" w:cs="Arial"/>
                <w:sz w:val="22"/>
                <w:szCs w:val="22"/>
              </w:rPr>
            </w:r>
            <w:r w:rsidR="002F08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C4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7C43">
              <w:rPr>
                <w:rFonts w:ascii="Arial" w:hAnsi="Arial" w:cs="Arial"/>
                <w:sz w:val="22"/>
                <w:szCs w:val="22"/>
              </w:rPr>
              <w:t xml:space="preserve"> Other.  Please state </w:t>
            </w:r>
          </w:p>
          <w:p w:rsidR="00595065" w:rsidRPr="00767C43" w:rsidRDefault="00595065" w:rsidP="0007074F">
            <w:pPr>
              <w:pStyle w:val="BodyTextIndent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767C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7C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C43">
              <w:rPr>
                <w:rFonts w:ascii="Arial" w:hAnsi="Arial" w:cs="Arial"/>
                <w:sz w:val="22"/>
                <w:szCs w:val="22"/>
              </w:rPr>
            </w:r>
            <w:r w:rsidRPr="00767C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C43">
              <w:rPr>
                <w:rFonts w:ascii="Arial" w:hAnsi="Arial" w:cs="Arial"/>
                <w:noProof/>
                <w:sz w:val="22"/>
                <w:szCs w:val="22"/>
              </w:rPr>
              <w:t>   </w:t>
            </w:r>
            <w:r w:rsidRPr="00767C4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65" w:rsidRPr="00767C43" w:rsidTr="0007074F">
        <w:trPr>
          <w:trHeight w:val="263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 xml:space="preserve">Date of review meeting </w:t>
            </w: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  <w:r w:rsidRPr="00767C43"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pStyle w:val="Arial9p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65" w:rsidRPr="00767C43" w:rsidTr="0007074F">
        <w:trPr>
          <w:trHeight w:val="262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sz w:val="22"/>
                <w:szCs w:val="22"/>
              </w:rPr>
              <w:t xml:space="preserve">Venue of review meeting </w:t>
            </w: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  <w:r w:rsidRPr="00767C43"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:rsidR="00595065" w:rsidRPr="00767C43" w:rsidRDefault="00595065" w:rsidP="000707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</w:p>
    <w:p w:rsidR="00595065" w:rsidRPr="00ED74BA" w:rsidRDefault="00595065" w:rsidP="00595065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104"/>
      </w:tblGrid>
      <w:tr w:rsidR="00595065" w:rsidRPr="00767C43" w:rsidTr="0007074F">
        <w:trPr>
          <w:trHeight w:val="26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5065" w:rsidRPr="00767C43" w:rsidRDefault="00595065" w:rsidP="0007074F">
            <w:pPr>
              <w:pStyle w:val="Heading1"/>
              <w:rPr>
                <w:sz w:val="22"/>
                <w:szCs w:val="22"/>
              </w:rPr>
            </w:pPr>
            <w:r w:rsidRPr="00767C43">
              <w:rPr>
                <w:sz w:val="22"/>
                <w:szCs w:val="22"/>
              </w:rPr>
              <w:t>Families views on meeting and on action plan</w:t>
            </w: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65" w:rsidRPr="00767C43" w:rsidTr="0007074F">
        <w:trPr>
          <w:trHeight w:val="262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65" w:rsidRPr="00767C43" w:rsidRDefault="00595065" w:rsidP="00070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65" w:rsidRPr="00767C43" w:rsidTr="0007074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Signed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65" w:rsidRPr="00767C43" w:rsidRDefault="00595065" w:rsidP="000707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43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  <w:p w:rsidR="00595065" w:rsidRPr="00767C43" w:rsidRDefault="00595065" w:rsidP="000707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839E9" w:rsidRDefault="002F08D8" w:rsidP="00595065"/>
    <w:sectPr w:rsidR="008839E9" w:rsidSect="00595065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08D8">
      <w:r>
        <w:separator/>
      </w:r>
    </w:p>
  </w:endnote>
  <w:endnote w:type="continuationSeparator" w:id="0">
    <w:p w:rsidR="00000000" w:rsidRDefault="002F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1A" w:rsidRDefault="00595065" w:rsidP="00061B88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31A" w:rsidRDefault="002F08D8" w:rsidP="00061B8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1A" w:rsidRPr="003E2C6C" w:rsidRDefault="002F08D8" w:rsidP="00061B88">
    <w:pPr>
      <w:pStyle w:val="Footer"/>
      <w:framePr w:wrap="around" w:vAnchor="text" w:hAnchor="margin" w:xAlign="inside" w:y="1"/>
      <w:rPr>
        <w:rStyle w:val="PageNumber"/>
        <w:rFonts w:ascii="Arial" w:hAnsi="Arial" w:cs="Arial"/>
        <w:sz w:val="20"/>
        <w:szCs w:val="20"/>
      </w:rPr>
    </w:pPr>
  </w:p>
  <w:p w:rsidR="00C3031A" w:rsidRPr="006B3492" w:rsidRDefault="00595065" w:rsidP="00061B88">
    <w:pPr>
      <w:pStyle w:val="Footer"/>
      <w:ind w:right="360"/>
      <w:rPr>
        <w:rFonts w:ascii="Arial" w:hAnsi="Arial" w:cs="Arial"/>
        <w:color w:val="FF0000"/>
        <w:sz w:val="18"/>
        <w:szCs w:val="18"/>
      </w:rPr>
    </w:pPr>
    <w:r w:rsidRPr="00F83E75">
      <w:rPr>
        <w:rFonts w:ascii="Arial" w:hAnsi="Arial" w:cs="Arial"/>
        <w:color w:val="FF0000"/>
        <w:sz w:val="18"/>
        <w:szCs w:val="18"/>
        <w:lang w:val="en-US"/>
      </w:rPr>
      <w:t xml:space="preserve">Page </w:t>
    </w:r>
    <w:r w:rsidRPr="00F83E75">
      <w:rPr>
        <w:rFonts w:ascii="Arial" w:hAnsi="Arial" w:cs="Arial"/>
        <w:color w:val="FF0000"/>
        <w:sz w:val="18"/>
        <w:szCs w:val="18"/>
        <w:lang w:val="en-US"/>
      </w:rPr>
      <w:fldChar w:fldCharType="begin"/>
    </w:r>
    <w:r w:rsidRPr="00F83E75">
      <w:rPr>
        <w:rFonts w:ascii="Arial" w:hAnsi="Arial" w:cs="Arial"/>
        <w:color w:val="FF0000"/>
        <w:sz w:val="18"/>
        <w:szCs w:val="18"/>
        <w:lang w:val="en-US"/>
      </w:rPr>
      <w:instrText xml:space="preserve"> PAGE </w:instrText>
    </w:r>
    <w:r w:rsidRPr="00F83E75">
      <w:rPr>
        <w:rFonts w:ascii="Arial" w:hAnsi="Arial" w:cs="Arial"/>
        <w:color w:val="FF0000"/>
        <w:sz w:val="18"/>
        <w:szCs w:val="18"/>
        <w:lang w:val="en-US"/>
      </w:rPr>
      <w:fldChar w:fldCharType="separate"/>
    </w:r>
    <w:r w:rsidR="002F08D8">
      <w:rPr>
        <w:rFonts w:ascii="Arial" w:hAnsi="Arial" w:cs="Arial"/>
        <w:noProof/>
        <w:color w:val="FF0000"/>
        <w:sz w:val="18"/>
        <w:szCs w:val="18"/>
        <w:lang w:val="en-US"/>
      </w:rPr>
      <w:t>3</w:t>
    </w:r>
    <w:r w:rsidRPr="00F83E75">
      <w:rPr>
        <w:rFonts w:ascii="Arial" w:hAnsi="Arial" w:cs="Arial"/>
        <w:color w:val="FF0000"/>
        <w:sz w:val="18"/>
        <w:szCs w:val="18"/>
        <w:lang w:val="en-US"/>
      </w:rPr>
      <w:fldChar w:fldCharType="end"/>
    </w:r>
    <w:r w:rsidRPr="00F83E75">
      <w:rPr>
        <w:rFonts w:ascii="Arial" w:hAnsi="Arial" w:cs="Arial"/>
        <w:color w:val="FF0000"/>
        <w:sz w:val="18"/>
        <w:szCs w:val="18"/>
        <w:lang w:val="en-US"/>
      </w:rPr>
      <w:t xml:space="preserve"> of </w:t>
    </w:r>
    <w:r w:rsidRPr="00F83E75">
      <w:rPr>
        <w:rFonts w:ascii="Arial" w:hAnsi="Arial" w:cs="Arial"/>
        <w:color w:val="FF0000"/>
        <w:sz w:val="18"/>
        <w:szCs w:val="18"/>
        <w:lang w:val="en-US"/>
      </w:rPr>
      <w:fldChar w:fldCharType="begin"/>
    </w:r>
    <w:r w:rsidRPr="00F83E75">
      <w:rPr>
        <w:rFonts w:ascii="Arial" w:hAnsi="Arial" w:cs="Arial"/>
        <w:color w:val="FF0000"/>
        <w:sz w:val="18"/>
        <w:szCs w:val="18"/>
        <w:lang w:val="en-US"/>
      </w:rPr>
      <w:instrText xml:space="preserve"> NUMPAGES </w:instrText>
    </w:r>
    <w:r w:rsidRPr="00F83E75">
      <w:rPr>
        <w:rFonts w:ascii="Arial" w:hAnsi="Arial" w:cs="Arial"/>
        <w:color w:val="FF0000"/>
        <w:sz w:val="18"/>
        <w:szCs w:val="18"/>
        <w:lang w:val="en-US"/>
      </w:rPr>
      <w:fldChar w:fldCharType="separate"/>
    </w:r>
    <w:r w:rsidR="002F08D8">
      <w:rPr>
        <w:rFonts w:ascii="Arial" w:hAnsi="Arial" w:cs="Arial"/>
        <w:noProof/>
        <w:color w:val="FF0000"/>
        <w:sz w:val="18"/>
        <w:szCs w:val="18"/>
        <w:lang w:val="en-US"/>
      </w:rPr>
      <w:t>3</w:t>
    </w:r>
    <w:r w:rsidRPr="00F83E75">
      <w:rPr>
        <w:rFonts w:ascii="Arial" w:hAnsi="Arial" w:cs="Arial"/>
        <w:color w:val="FF0000"/>
        <w:sz w:val="18"/>
        <w:szCs w:val="18"/>
        <w:lang w:val="en-US"/>
      </w:rPr>
      <w:fldChar w:fldCharType="end"/>
    </w:r>
    <w:r w:rsidRPr="003125A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08D8">
      <w:r>
        <w:separator/>
      </w:r>
    </w:p>
  </w:footnote>
  <w:footnote w:type="continuationSeparator" w:id="0">
    <w:p w:rsidR="00000000" w:rsidRDefault="002F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7C" w:rsidRDefault="002F0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7C" w:rsidRDefault="002F0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7C" w:rsidRDefault="002F0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65"/>
    <w:rsid w:val="000672F3"/>
    <w:rsid w:val="002F08D8"/>
    <w:rsid w:val="00595065"/>
    <w:rsid w:val="00C3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9506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50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95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506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95065"/>
  </w:style>
  <w:style w:type="character" w:customStyle="1" w:styleId="Heading1Char">
    <w:name w:val="Heading 1 Char"/>
    <w:basedOn w:val="DefaultParagraphFont"/>
    <w:link w:val="Heading1"/>
    <w:rsid w:val="0059506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Arial9ptChar">
    <w:name w:val="Arial 9pt Char"/>
    <w:link w:val="Arial9pt"/>
    <w:locked/>
    <w:rsid w:val="00595065"/>
    <w:rPr>
      <w:sz w:val="18"/>
      <w:szCs w:val="18"/>
    </w:rPr>
  </w:style>
  <w:style w:type="paragraph" w:customStyle="1" w:styleId="Arial9pt">
    <w:name w:val="Arial 9pt"/>
    <w:basedOn w:val="Normal"/>
    <w:link w:val="Arial9ptChar"/>
    <w:rsid w:val="00595065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DC1">
    <w:name w:val="DC1"/>
    <w:basedOn w:val="Heading1"/>
    <w:rsid w:val="00595065"/>
    <w:pPr>
      <w:keepLines/>
      <w:widowControl w:val="0"/>
      <w:overflowPunct w:val="0"/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 w:val="0"/>
      <w:kern w:val="28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950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9506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9506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50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95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506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95065"/>
  </w:style>
  <w:style w:type="character" w:customStyle="1" w:styleId="Heading1Char">
    <w:name w:val="Heading 1 Char"/>
    <w:basedOn w:val="DefaultParagraphFont"/>
    <w:link w:val="Heading1"/>
    <w:rsid w:val="0059506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Arial9ptChar">
    <w:name w:val="Arial 9pt Char"/>
    <w:link w:val="Arial9pt"/>
    <w:locked/>
    <w:rsid w:val="00595065"/>
    <w:rPr>
      <w:sz w:val="18"/>
      <w:szCs w:val="18"/>
    </w:rPr>
  </w:style>
  <w:style w:type="paragraph" w:customStyle="1" w:styleId="Arial9pt">
    <w:name w:val="Arial 9pt"/>
    <w:basedOn w:val="Normal"/>
    <w:link w:val="Arial9ptChar"/>
    <w:rsid w:val="00595065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DC1">
    <w:name w:val="DC1"/>
    <w:basedOn w:val="Heading1"/>
    <w:rsid w:val="00595065"/>
    <w:pPr>
      <w:keepLines/>
      <w:widowControl w:val="0"/>
      <w:overflowPunct w:val="0"/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 w:val="0"/>
      <w:kern w:val="28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950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9506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Wallace-Mills</dc:creator>
  <cp:lastModifiedBy>Liz Wallace-Mills</cp:lastModifiedBy>
  <cp:revision>2</cp:revision>
  <dcterms:created xsi:type="dcterms:W3CDTF">2015-09-23T11:24:00Z</dcterms:created>
  <dcterms:modified xsi:type="dcterms:W3CDTF">2015-09-23T11:24:00Z</dcterms:modified>
</cp:coreProperties>
</file>