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92" w:rsidRDefault="00F81A92">
      <w:pPr>
        <w:spacing w:before="7" w:line="190" w:lineRule="exact"/>
        <w:rPr>
          <w:sz w:val="19"/>
          <w:szCs w:val="19"/>
        </w:rPr>
      </w:pPr>
      <w:bookmarkStart w:id="0" w:name="_GoBack"/>
      <w:bookmarkEnd w:id="0"/>
    </w:p>
    <w:p w:rsidR="00F81A92" w:rsidRDefault="00F81A92">
      <w:pPr>
        <w:spacing w:line="200" w:lineRule="exact"/>
        <w:rPr>
          <w:sz w:val="20"/>
          <w:szCs w:val="20"/>
        </w:rPr>
      </w:pPr>
    </w:p>
    <w:p w:rsidR="00F81A92" w:rsidRDefault="00F81A92">
      <w:pPr>
        <w:spacing w:line="200" w:lineRule="exact"/>
        <w:rPr>
          <w:sz w:val="20"/>
          <w:szCs w:val="20"/>
        </w:rPr>
      </w:pPr>
    </w:p>
    <w:p w:rsidR="00F81A92" w:rsidRDefault="0042434C">
      <w:pPr>
        <w:pStyle w:val="Heading1"/>
        <w:spacing w:before="56" w:line="480" w:lineRule="auto"/>
        <w:ind w:left="2662" w:right="2618"/>
        <w:jc w:val="center"/>
        <w:rPr>
          <w:b w:val="0"/>
          <w:bCs w:val="0"/>
        </w:rPr>
      </w:pPr>
      <w:r>
        <w:t>BL</w:t>
      </w:r>
      <w:r>
        <w:rPr>
          <w:spacing w:val="-2"/>
        </w:rPr>
        <w:t>A</w:t>
      </w:r>
      <w:r>
        <w:t>C</w:t>
      </w:r>
      <w:r>
        <w:rPr>
          <w:spacing w:val="-1"/>
        </w:rPr>
        <w:t>K</w:t>
      </w:r>
      <w:r>
        <w:t>PO</w:t>
      </w:r>
      <w:r>
        <w:rPr>
          <w:spacing w:val="-2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3"/>
        </w:rPr>
        <w:t>F</w:t>
      </w:r>
      <w:r>
        <w:t>EG</w:t>
      </w:r>
      <w:r>
        <w:rPr>
          <w:spacing w:val="-3"/>
        </w:rPr>
        <w:t>U</w:t>
      </w:r>
      <w:r>
        <w:t>AR</w:t>
      </w:r>
      <w:r>
        <w:rPr>
          <w:spacing w:val="-3"/>
        </w:rPr>
        <w:t>D</w:t>
      </w:r>
      <w:r>
        <w:rPr>
          <w:spacing w:val="-2"/>
        </w:rPr>
        <w:t>I</w:t>
      </w:r>
      <w:r>
        <w:t>NG C</w:t>
      </w:r>
      <w:r>
        <w:rPr>
          <w:spacing w:val="-3"/>
        </w:rPr>
        <w:t>H</w:t>
      </w:r>
      <w:r>
        <w:t>IL</w:t>
      </w:r>
      <w:r>
        <w:rPr>
          <w:spacing w:val="-3"/>
        </w:rPr>
        <w:t>D</w:t>
      </w:r>
      <w:r>
        <w:t xml:space="preserve">REN </w:t>
      </w:r>
      <w:r>
        <w:rPr>
          <w:spacing w:val="1"/>
        </w:rPr>
        <w:t>B</w:t>
      </w:r>
      <w:r>
        <w:rPr>
          <w:spacing w:val="-3"/>
        </w:rPr>
        <w:t>O</w:t>
      </w:r>
      <w:r>
        <w:t>ARD CASE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V</w:t>
      </w:r>
      <w:r>
        <w:t>IEW</w:t>
      </w:r>
      <w:r>
        <w:rPr>
          <w:spacing w:val="-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3"/>
        </w:rPr>
        <w:t>-</w:t>
      </w:r>
      <w:r>
        <w:t>GROUP</w:t>
      </w:r>
    </w:p>
    <w:p w:rsidR="00F81A92" w:rsidRDefault="002F5B84">
      <w:pPr>
        <w:ind w:left="45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364490</wp:posOffset>
                </wp:positionV>
                <wp:extent cx="6014720" cy="1270"/>
                <wp:effectExtent l="12065" t="12065" r="12065" b="152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270"/>
                          <a:chOff x="1219" y="574"/>
                          <a:chExt cx="947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9" y="574"/>
                            <a:ext cx="947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72"/>
                              <a:gd name="T2" fmla="+- 0 10692 1219"/>
                              <a:gd name="T3" fmla="*/ T2 w 9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2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95pt;margin-top:28.7pt;width:473.6pt;height:.1pt;z-index:-251658240;mso-position-horizontal-relative:page" coordorigin="1219,574" coordsize="9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">
                <v:shape id="Freeform 3" o:spid="_x0000_s1027" style="position:absolute;left:1219;top:574;width:9472;height:2;visibility:visible;mso-wrap-style:square;v-text-anchor:top" coordsize="9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wAMMA&#10;AADaAAAADwAAAGRycy9kb3ducmV2LnhtbESPT2sCMRTE70K/Q3iF3jRp2YqsRhFR+seT2yIeH5vn&#10;7tLNy5KkuvXTm4LgcZiZ3zCzRW9bcSIfGscankcKBHHpTMOVhu+vzXACIkRkg61j0vBHARbzh8EM&#10;c+POvKNTESuRIBxy1FDH2OVShrImi2HkOuLkHZ23GJP0lTQezwluW/mi1FhabDgt1NjRqqbyp/i1&#10;GtZ2+arWfCg/3z42ak8rf8myrdZPj/1yCiJSH+/hW/vdaMjg/0q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xwAMMAAADaAAAADwAAAAAAAAAAAAAAAACYAgAAZHJzL2Rv&#10;d25yZXYueG1sUEsFBgAAAAAEAAQA9QAAAIgDAAAAAA==&#10;" path="m,l9473,e" filled="f" strokeweight="1.54pt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42434C">
        <w:rPr>
          <w:rFonts w:ascii="Calibri" w:eastAsia="Calibri" w:hAnsi="Calibri" w:cs="Calibri"/>
          <w:b/>
          <w:bCs/>
        </w:rPr>
        <w:t>TER</w:t>
      </w:r>
      <w:r w:rsidR="0042434C">
        <w:rPr>
          <w:rFonts w:ascii="Calibri" w:eastAsia="Calibri" w:hAnsi="Calibri" w:cs="Calibri"/>
          <w:b/>
          <w:bCs/>
          <w:spacing w:val="-1"/>
        </w:rPr>
        <w:t>M</w:t>
      </w:r>
      <w:r w:rsidR="0042434C">
        <w:rPr>
          <w:rFonts w:ascii="Calibri" w:eastAsia="Calibri" w:hAnsi="Calibri" w:cs="Calibri"/>
          <w:b/>
          <w:bCs/>
        </w:rPr>
        <w:t>S</w:t>
      </w:r>
      <w:r w:rsidR="0042434C">
        <w:rPr>
          <w:rFonts w:ascii="Calibri" w:eastAsia="Calibri" w:hAnsi="Calibri" w:cs="Calibri"/>
          <w:b/>
          <w:bCs/>
          <w:spacing w:val="-2"/>
        </w:rPr>
        <w:t xml:space="preserve"> </w:t>
      </w:r>
      <w:r w:rsidR="0042434C">
        <w:rPr>
          <w:rFonts w:ascii="Calibri" w:eastAsia="Calibri" w:hAnsi="Calibri" w:cs="Calibri"/>
          <w:b/>
          <w:bCs/>
        </w:rPr>
        <w:t>OF</w:t>
      </w:r>
      <w:r w:rsidR="0042434C">
        <w:rPr>
          <w:rFonts w:ascii="Calibri" w:eastAsia="Calibri" w:hAnsi="Calibri" w:cs="Calibri"/>
          <w:b/>
          <w:bCs/>
          <w:spacing w:val="-3"/>
        </w:rPr>
        <w:t xml:space="preserve"> </w:t>
      </w:r>
      <w:r w:rsidR="0042434C">
        <w:rPr>
          <w:rFonts w:ascii="Calibri" w:eastAsia="Calibri" w:hAnsi="Calibri" w:cs="Calibri"/>
          <w:b/>
          <w:bCs/>
        </w:rPr>
        <w:t>REF</w:t>
      </w:r>
      <w:r w:rsidR="0042434C">
        <w:rPr>
          <w:rFonts w:ascii="Calibri" w:eastAsia="Calibri" w:hAnsi="Calibri" w:cs="Calibri"/>
          <w:b/>
          <w:bCs/>
          <w:spacing w:val="-3"/>
        </w:rPr>
        <w:t>E</w:t>
      </w:r>
      <w:r w:rsidR="0042434C">
        <w:rPr>
          <w:rFonts w:ascii="Calibri" w:eastAsia="Calibri" w:hAnsi="Calibri" w:cs="Calibri"/>
          <w:b/>
          <w:bCs/>
        </w:rPr>
        <w:t>RE</w:t>
      </w:r>
      <w:r w:rsidR="0042434C">
        <w:rPr>
          <w:rFonts w:ascii="Calibri" w:eastAsia="Calibri" w:hAnsi="Calibri" w:cs="Calibri"/>
          <w:b/>
          <w:bCs/>
          <w:spacing w:val="-2"/>
        </w:rPr>
        <w:t>N</w:t>
      </w:r>
      <w:r w:rsidR="0042434C">
        <w:rPr>
          <w:rFonts w:ascii="Calibri" w:eastAsia="Calibri" w:hAnsi="Calibri" w:cs="Calibri"/>
          <w:b/>
          <w:bCs/>
        </w:rPr>
        <w:t>CE</w:t>
      </w:r>
    </w:p>
    <w:p w:rsidR="00F81A92" w:rsidRDefault="00F81A92">
      <w:pPr>
        <w:spacing w:before="8" w:line="180" w:lineRule="exact"/>
        <w:rPr>
          <w:sz w:val="18"/>
          <w:szCs w:val="18"/>
        </w:rPr>
      </w:pPr>
    </w:p>
    <w:p w:rsidR="00F81A92" w:rsidRDefault="00F81A92">
      <w:pPr>
        <w:spacing w:line="200" w:lineRule="exact"/>
        <w:rPr>
          <w:sz w:val="20"/>
          <w:szCs w:val="20"/>
        </w:rPr>
      </w:pPr>
    </w:p>
    <w:p w:rsidR="00F81A92" w:rsidRDefault="00F81A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54"/>
      </w:tblGrid>
      <w:tr w:rsidR="00F81A92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ERALL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81A92">
        <w:trPr>
          <w:trHeight w:hRule="exact" w:val="198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lation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Boar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LSC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cases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ecified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ces.</w:t>
            </w:r>
          </w:p>
          <w:p w:rsidR="00F81A92" w:rsidRDefault="00F81A9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81A92" w:rsidRDefault="0042434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 w:rsidR="00ED078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 w:rsidR="00ED078F">
              <w:rPr>
                <w:rFonts w:ascii="Calibri" w:eastAsia="Calibri" w:hAnsi="Calibri" w:cs="Calibri"/>
                <w:spacing w:val="-1"/>
              </w:rPr>
              <w:t>-G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afe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(BSCB)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ews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ren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81A92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CE</w:t>
            </w:r>
          </w:p>
        </w:tc>
      </w:tr>
      <w:tr w:rsidR="00F81A92">
        <w:trPr>
          <w:trHeight w:hRule="exact" w:val="78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keep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lti-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ency </w:t>
            </w:r>
            <w:r w:rsidRPr="00F25D9F">
              <w:rPr>
                <w:rFonts w:ascii="Calibri" w:eastAsia="Calibri" w:hAnsi="Calibri" w:cs="Calibri"/>
                <w:strike/>
                <w:color w:val="FF0000"/>
                <w:spacing w:val="-2"/>
              </w:rPr>
              <w:t>c</w:t>
            </w:r>
            <w:r w:rsidRPr="00F25D9F">
              <w:rPr>
                <w:rFonts w:ascii="Calibri" w:eastAsia="Calibri" w:hAnsi="Calibri" w:cs="Calibri"/>
                <w:strike/>
                <w:color w:val="FF0000"/>
                <w:spacing w:val="1"/>
              </w:rPr>
              <w:t>o</w:t>
            </w:r>
            <w:r w:rsidRPr="00F25D9F">
              <w:rPr>
                <w:rFonts w:ascii="Calibri" w:eastAsia="Calibri" w:hAnsi="Calibri" w:cs="Calibri"/>
                <w:strike/>
                <w:color w:val="FF0000"/>
                <w:spacing w:val="-1"/>
              </w:rPr>
              <w:t>n</w:t>
            </w:r>
            <w:r w:rsidRPr="00F25D9F">
              <w:rPr>
                <w:rFonts w:ascii="Calibri" w:eastAsia="Calibri" w:hAnsi="Calibri" w:cs="Calibri"/>
                <w:strike/>
                <w:color w:val="FF0000"/>
              </w:rPr>
              <w:t>ci</w:t>
            </w:r>
            <w:r w:rsidRPr="00F25D9F">
              <w:rPr>
                <w:rFonts w:ascii="Calibri" w:eastAsia="Calibri" w:hAnsi="Calibri" w:cs="Calibri"/>
                <w:strike/>
                <w:color w:val="FF0000"/>
                <w:spacing w:val="-3"/>
              </w:rPr>
              <w:t>s</w:t>
            </w:r>
            <w:r w:rsidRPr="00F25D9F">
              <w:rPr>
                <w:rFonts w:ascii="Calibri" w:eastAsia="Calibri" w:hAnsi="Calibri" w:cs="Calibri"/>
                <w:strike/>
                <w:color w:val="FF0000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25D9F" w:rsidRPr="00F25D9F">
              <w:rPr>
                <w:rFonts w:ascii="Calibri" w:eastAsia="Calibri" w:hAnsi="Calibri" w:cs="Calibri"/>
                <w:color w:val="FF0000"/>
              </w:rPr>
              <w:t>learning</w:t>
            </w:r>
            <w:r w:rsidR="00F25D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ws.</w:t>
            </w:r>
          </w:p>
        </w:tc>
      </w:tr>
      <w:tr w:rsidR="00F81A92">
        <w:trPr>
          <w:trHeight w:hRule="exact" w:val="78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vise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 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eld,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se.</w:t>
            </w:r>
          </w:p>
        </w:tc>
      </w:tr>
      <w:tr w:rsidR="00F81A92">
        <w:trPr>
          <w:trHeight w:hRule="exact" w:val="15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vise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roach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SC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isatio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e)</w:t>
            </w:r>
          </w:p>
        </w:tc>
      </w:tr>
      <w:tr w:rsidR="00F81A92">
        <w:trPr>
          <w:trHeight w:hRule="exact" w:val="78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roce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merg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 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es.</w:t>
            </w:r>
          </w:p>
        </w:tc>
      </w:tr>
      <w:tr w:rsidR="00F81A92">
        <w:trPr>
          <w:trHeight w:hRule="exact" w:val="15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cting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SCR criteria;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thres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armed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cerns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lve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 where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i-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ered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wers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mstan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es.</w:t>
            </w:r>
          </w:p>
        </w:tc>
      </w:tr>
      <w:tr w:rsidR="00F81A92">
        <w:trPr>
          <w:trHeight w:hRule="exact" w:val="105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eed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 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seri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report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ress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81A92" w:rsidTr="0042434C">
        <w:trPr>
          <w:trHeight w:hRule="exact" w:val="14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tific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Ofsted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tifia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0A69C1">
              <w:rPr>
                <w:rFonts w:ascii="Calibri" w:eastAsia="Calibri" w:hAnsi="Calibri" w:cs="Calibri"/>
                <w:color w:val="FF0000"/>
                <w:spacing w:val="4"/>
              </w:rPr>
              <w:t xml:space="preserve">Youth Offending Team - </w:t>
            </w:r>
            <w:r w:rsidR="000A69C1" w:rsidRPr="000A69C1">
              <w:rPr>
                <w:rFonts w:ascii="Calibri" w:eastAsia="Calibri" w:hAnsi="Calibri" w:cs="Calibri"/>
                <w:color w:val="FF0000"/>
                <w:spacing w:val="4"/>
              </w:rPr>
              <w:t xml:space="preserve">Community Safeguarding and Public Protection Incidents </w:t>
            </w:r>
            <w:r w:rsidR="000A69C1">
              <w:rPr>
                <w:rFonts w:ascii="Calibri" w:eastAsia="Calibri" w:hAnsi="Calibri" w:cs="Calibri"/>
                <w:color w:val="FF0000"/>
                <w:spacing w:val="4"/>
              </w:rPr>
              <w:t>(</w:t>
            </w:r>
            <w:r>
              <w:rPr>
                <w:rFonts w:ascii="Calibri" w:eastAsia="Calibri" w:hAnsi="Calibri" w:cs="Calibri"/>
              </w:rPr>
              <w:t>YOT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CSP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 w:rsidR="000A69C1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42434C">
              <w:rPr>
                <w:rFonts w:ascii="Calibri" w:eastAsia="Calibri" w:hAnsi="Calibri" w:cs="Calibri"/>
                <w:color w:val="FF0000"/>
                <w:spacing w:val="4"/>
              </w:rPr>
              <w:t xml:space="preserve">review the delegated decision of the Chair (in conjunction with the Business Development Manager and Independent Board Chair)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whet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 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rit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mal 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 po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</w:tbl>
    <w:p w:rsidR="00F81A92" w:rsidRDefault="00F81A92">
      <w:pPr>
        <w:rPr>
          <w:rFonts w:ascii="Calibri" w:eastAsia="Calibri" w:hAnsi="Calibri" w:cs="Calibri"/>
        </w:rPr>
        <w:sectPr w:rsidR="00F81A92">
          <w:headerReference w:type="default" r:id="rId8"/>
          <w:footerReference w:type="default" r:id="rId9"/>
          <w:type w:val="continuous"/>
          <w:pgSz w:w="11907" w:h="16840"/>
          <w:pgMar w:top="1500" w:right="1180" w:bottom="1020" w:left="1140" w:header="708" w:footer="840" w:gutter="0"/>
          <w:cols w:space="720"/>
        </w:sectPr>
      </w:pPr>
    </w:p>
    <w:p w:rsidR="00F81A92" w:rsidRDefault="00F81A92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54"/>
      </w:tblGrid>
      <w:tr w:rsidR="00F81A92">
        <w:trPr>
          <w:trHeight w:hRule="exact" w:val="51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b</w:t>
            </w:r>
            <w:r w:rsidR="00ED078F"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F81A92" w:rsidTr="007E15C3">
        <w:trPr>
          <w:trHeight w:hRule="exact" w:val="846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42434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m: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Pr="000A69C1" w:rsidRDefault="0042434C">
            <w:pPr>
              <w:pStyle w:val="TableParagraph"/>
              <w:ind w:left="10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 w:rsidR="000A69C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0A69C1">
              <w:rPr>
                <w:rFonts w:ascii="Calibri" w:eastAsia="Calibri" w:hAnsi="Calibri" w:cs="Calibri"/>
                <w:b/>
                <w:bCs/>
                <w:color w:val="FF0000"/>
              </w:rPr>
              <w:t>(CSC)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A69C1" w:rsidRDefault="000A69C1" w:rsidP="000A69C1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  <w:color w:val="FF0000"/>
              </w:rPr>
            </w:pPr>
            <w:r w:rsidRPr="000A69C1">
              <w:rPr>
                <w:rFonts w:ascii="Calibri" w:eastAsia="Calibri" w:hAnsi="Calibri" w:cs="Calibri"/>
                <w:color w:val="FF0000"/>
              </w:rPr>
              <w:t xml:space="preserve">Children’s Social Care - Senior Service Manager </w:t>
            </w:r>
          </w:p>
          <w:p w:rsidR="000A69C1" w:rsidRPr="000A69C1" w:rsidRDefault="000A69C1" w:rsidP="000A69C1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  <w:color w:val="FF0000"/>
              </w:rPr>
            </w:pPr>
            <w:r w:rsidRPr="000A69C1">
              <w:rPr>
                <w:rFonts w:ascii="Calibri" w:eastAsia="Calibri" w:hAnsi="Calibri" w:cs="Calibri"/>
                <w:color w:val="FF0000"/>
              </w:rPr>
              <w:t xml:space="preserve">Early Help - Senior Service Manager </w:t>
            </w:r>
          </w:p>
          <w:p w:rsidR="000A69C1" w:rsidRDefault="000A69C1" w:rsidP="000A69C1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  <w:color w:val="FF0000"/>
              </w:rPr>
            </w:pPr>
            <w:r w:rsidRPr="000A69C1">
              <w:rPr>
                <w:rFonts w:ascii="Calibri" w:eastAsia="Calibri" w:hAnsi="Calibri" w:cs="Calibri"/>
                <w:color w:val="FF0000"/>
              </w:rPr>
              <w:t>Quality Assurance -</w:t>
            </w:r>
            <w:r w:rsidRPr="000A69C1">
              <w:rPr>
                <w:rFonts w:ascii="Calibri" w:eastAsia="Calibri" w:hAnsi="Calibri" w:cs="Calibri"/>
              </w:rPr>
              <w:t xml:space="preserve"> </w:t>
            </w:r>
            <w:r w:rsidR="0042434C">
              <w:rPr>
                <w:rFonts w:ascii="Calibri" w:eastAsia="Calibri" w:hAnsi="Calibri" w:cs="Calibri"/>
              </w:rPr>
              <w:t>Pri</w:t>
            </w:r>
            <w:r w:rsidR="0042434C">
              <w:rPr>
                <w:rFonts w:ascii="Calibri" w:eastAsia="Calibri" w:hAnsi="Calibri" w:cs="Calibri"/>
                <w:spacing w:val="-2"/>
              </w:rPr>
              <w:t>n</w:t>
            </w:r>
            <w:r w:rsidR="0042434C">
              <w:rPr>
                <w:rFonts w:ascii="Calibri" w:eastAsia="Calibri" w:hAnsi="Calibri" w:cs="Calibri"/>
              </w:rPr>
              <w:t>ci</w:t>
            </w:r>
            <w:r w:rsidR="0042434C">
              <w:rPr>
                <w:rFonts w:ascii="Calibri" w:eastAsia="Calibri" w:hAnsi="Calibri" w:cs="Calibri"/>
                <w:spacing w:val="-1"/>
              </w:rPr>
              <w:t>p</w:t>
            </w:r>
            <w:r w:rsidR="0042434C">
              <w:rPr>
                <w:rFonts w:ascii="Calibri" w:eastAsia="Calibri" w:hAnsi="Calibri" w:cs="Calibri"/>
              </w:rPr>
              <w:t>al S</w:t>
            </w:r>
            <w:r w:rsidR="0042434C">
              <w:rPr>
                <w:rFonts w:ascii="Calibri" w:eastAsia="Calibri" w:hAnsi="Calibri" w:cs="Calibri"/>
                <w:spacing w:val="-2"/>
              </w:rPr>
              <w:t>o</w:t>
            </w:r>
            <w:r w:rsidR="0042434C">
              <w:rPr>
                <w:rFonts w:ascii="Calibri" w:eastAsia="Calibri" w:hAnsi="Calibri" w:cs="Calibri"/>
              </w:rPr>
              <w:t>cial</w:t>
            </w:r>
            <w:r w:rsidR="0042434C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2434C">
              <w:rPr>
                <w:rFonts w:ascii="Calibri" w:eastAsia="Calibri" w:hAnsi="Calibri" w:cs="Calibri"/>
                <w:spacing w:val="-2"/>
              </w:rPr>
              <w:t>W</w:t>
            </w:r>
            <w:r w:rsidR="0042434C">
              <w:rPr>
                <w:rFonts w:ascii="Calibri" w:eastAsia="Calibri" w:hAnsi="Calibri" w:cs="Calibri"/>
                <w:spacing w:val="1"/>
              </w:rPr>
              <w:t>o</w:t>
            </w:r>
            <w:r w:rsidR="0042434C">
              <w:rPr>
                <w:rFonts w:ascii="Calibri" w:eastAsia="Calibri" w:hAnsi="Calibri" w:cs="Calibri"/>
              </w:rPr>
              <w:t>r</w:t>
            </w:r>
            <w:r w:rsidR="0042434C">
              <w:rPr>
                <w:rFonts w:ascii="Calibri" w:eastAsia="Calibri" w:hAnsi="Calibri" w:cs="Calibri"/>
                <w:spacing w:val="-3"/>
              </w:rPr>
              <w:t>k</w:t>
            </w:r>
            <w:r w:rsidR="0042434C"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A69C1">
              <w:rPr>
                <w:rFonts w:ascii="Calibri" w:eastAsia="Calibri" w:hAnsi="Calibri" w:cs="Calibri"/>
                <w:color w:val="FF0000"/>
              </w:rPr>
              <w:t>and Head of Safeguarding</w:t>
            </w:r>
          </w:p>
          <w:p w:rsidR="000A69C1" w:rsidRPr="000A69C1" w:rsidRDefault="000A69C1" w:rsidP="000A69C1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  <w:color w:val="FF0000"/>
              </w:rPr>
            </w:pPr>
            <w:r w:rsidRPr="000A69C1">
              <w:rPr>
                <w:rFonts w:ascii="Calibri" w:eastAsia="Calibri" w:hAnsi="Calibri" w:cs="Calibri"/>
                <w:color w:val="FF0000"/>
              </w:rPr>
              <w:t xml:space="preserve">Youth Offending Team - Senior Service Manager 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G)</w:t>
            </w:r>
          </w:p>
          <w:p w:rsidR="00F81A92" w:rsidRDefault="00F81A92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rse</w:t>
            </w:r>
          </w:p>
          <w:p w:rsidR="00F81A92" w:rsidRDefault="0042434C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F81A92" w:rsidRDefault="00F81A9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NHS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BT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:rsidR="00F81A92" w:rsidRDefault="00F81A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81A92" w:rsidRDefault="00F81A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81A92" w:rsidRDefault="0042434C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F81A92" w:rsidRDefault="00F81A9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</w:p>
          <w:p w:rsidR="00F81A92" w:rsidRDefault="00F81A92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F81A92" w:rsidRDefault="00F81A9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Default="0042434C" w:rsidP="000A69C1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ief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A69C1" w:rsidRPr="000A69C1">
              <w:rPr>
                <w:rFonts w:ascii="Calibri" w:eastAsia="Calibri" w:hAnsi="Calibri" w:cs="Calibri"/>
                <w:color w:val="FF0000"/>
                <w:spacing w:val="-5"/>
              </w:rPr>
              <w:t>Public Protection Unit</w:t>
            </w:r>
            <w:r w:rsidR="000A69C1" w:rsidRPr="000A69C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0A69C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PPU</w:t>
            </w:r>
            <w:r w:rsidR="000A69C1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A69C1">
              <w:rPr>
                <w:rFonts w:ascii="Calibri" w:eastAsia="Calibri" w:hAnsi="Calibri" w:cs="Calibri"/>
                <w:strike/>
                <w:color w:val="FF0000"/>
              </w:rPr>
              <w:t>&amp;</w:t>
            </w:r>
            <w:r w:rsidRPr="000A69C1">
              <w:rPr>
                <w:rFonts w:ascii="Calibri" w:eastAsia="Calibri" w:hAnsi="Calibri" w:cs="Calibri"/>
                <w:strike/>
              </w:rPr>
              <w:t xml:space="preserve"> </w:t>
            </w:r>
            <w:r w:rsidR="000A69C1" w:rsidRPr="000A69C1">
              <w:rPr>
                <w:rFonts w:ascii="Calibri" w:eastAsia="Calibri" w:hAnsi="Calibri" w:cs="Calibri"/>
                <w:color w:val="FF0000"/>
              </w:rPr>
              <w:t>and</w:t>
            </w:r>
            <w:r w:rsidR="000A69C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  <w:p w:rsidR="00F81A92" w:rsidRDefault="00F81A92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ListParagraph"/>
              <w:numPr>
                <w:ilvl w:val="0"/>
                <w:numId w:val="1"/>
              </w:numPr>
              <w:tabs>
                <w:tab w:val="left" w:pos="1182"/>
              </w:tabs>
              <w:ind w:left="1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2"/>
              </w:rPr>
              <w:t>ut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F81A92" w:rsidRDefault="00F81A9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81A92" w:rsidRDefault="00F81A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81A92" w:rsidRDefault="00F81A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xpect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 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s.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2"/>
              </w:rPr>
              <w:t>ut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sence</w:t>
            </w:r>
          </w:p>
        </w:tc>
      </w:tr>
      <w:tr w:rsidR="00F81A92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IR</w:t>
            </w:r>
          </w:p>
        </w:tc>
      </w:tr>
      <w:tr w:rsidR="00F81A92">
        <w:trPr>
          <w:trHeight w:hRule="exact" w:val="8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kpo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Hosp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Trust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(BTH)</w:t>
            </w:r>
          </w:p>
        </w:tc>
      </w:tr>
      <w:tr w:rsidR="00F81A92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IR</w:t>
            </w:r>
          </w:p>
        </w:tc>
      </w:tr>
      <w:tr w:rsidR="00F81A92">
        <w:trPr>
          <w:trHeight w:hRule="exact" w:val="81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rse: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Black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Cl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missioni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0A69C1">
              <w:rPr>
                <w:rFonts w:ascii="Calibri" w:eastAsia="Calibri" w:hAnsi="Calibri" w:cs="Calibri"/>
                <w:color w:val="FF0000"/>
              </w:rPr>
              <w:t>B</w:t>
            </w:r>
            <w:r>
              <w:rPr>
                <w:rFonts w:ascii="Calibri" w:eastAsia="Calibri" w:hAnsi="Calibri" w:cs="Calibri"/>
              </w:rPr>
              <w:t>CCG)</w:t>
            </w:r>
          </w:p>
        </w:tc>
      </w:tr>
      <w:tr w:rsidR="00F81A92">
        <w:trPr>
          <w:trHeight w:hRule="exact" w:val="54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F81A92" w:rsidTr="005307FD">
        <w:trPr>
          <w:trHeight w:hRule="exact" w:val="170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307FD" w:rsidRDefault="0042434C" w:rsidP="005307FD">
            <w:pPr>
              <w:pStyle w:val="TableParagraph"/>
              <w:ind w:left="102" w:right="7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A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-4"/>
              </w:rPr>
              <w:t>d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mi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-2"/>
              </w:rPr>
              <w:t>n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istra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-3"/>
              </w:rPr>
              <w:t>t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1"/>
              </w:rPr>
              <w:t>o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r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-2"/>
              </w:rPr>
              <w:t xml:space="preserve"> 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a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-1"/>
              </w:rPr>
              <w:t>n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B</w:t>
            </w:r>
            <w:r w:rsidRPr="005307FD">
              <w:rPr>
                <w:rFonts w:ascii="Calibri" w:eastAsia="Calibri" w:hAnsi="Calibri" w:cs="Calibri"/>
                <w:strike/>
                <w:color w:val="FF0000"/>
                <w:spacing w:val="1"/>
              </w:rPr>
              <w:t>o</w:t>
            </w:r>
            <w:r w:rsidRPr="005307FD">
              <w:rPr>
                <w:rFonts w:ascii="Calibri" w:eastAsia="Calibri" w:hAnsi="Calibri" w:cs="Calibri"/>
                <w:strike/>
                <w:color w:val="FF0000"/>
              </w:rPr>
              <w:t>ard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307FD" w:rsidRPr="005307FD">
              <w:rPr>
                <w:rFonts w:ascii="Calibri" w:eastAsia="Calibri" w:hAnsi="Calibri" w:cs="Calibri"/>
                <w:color w:val="FF0000"/>
                <w:spacing w:val="-3"/>
              </w:rPr>
              <w:t>Business Development</w:t>
            </w:r>
            <w:r w:rsidR="005307F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 w:rsidR="005307FD">
              <w:t xml:space="preserve"> </w:t>
            </w:r>
            <w:r w:rsidR="005307FD" w:rsidRPr="005307FD">
              <w:rPr>
                <w:rFonts w:ascii="Calibri" w:eastAsia="Calibri" w:hAnsi="Calibri" w:cs="Calibri"/>
                <w:color w:val="FF0000"/>
              </w:rPr>
              <w:t>and Secretariat (Blackpool Council’s Democratic Governance officers)</w:t>
            </w:r>
            <w:r w:rsidR="005307FD" w:rsidRPr="005307FD">
              <w:rPr>
                <w:rFonts w:ascii="Calibri" w:eastAsia="Calibri" w:hAnsi="Calibri" w:cs="Calibri"/>
              </w:rPr>
              <w:t xml:space="preserve">. All items for inclusion should be sent to the </w:t>
            </w:r>
            <w:r w:rsidR="005307FD" w:rsidRPr="005307FD">
              <w:rPr>
                <w:rFonts w:ascii="Calibri" w:eastAsia="Calibri" w:hAnsi="Calibri" w:cs="Calibri"/>
                <w:strike/>
                <w:color w:val="FF0000"/>
              </w:rPr>
              <w:t>Board</w:t>
            </w:r>
            <w:r w:rsidR="005307FD" w:rsidRPr="005307FD">
              <w:rPr>
                <w:rFonts w:ascii="Calibri" w:eastAsia="Calibri" w:hAnsi="Calibri" w:cs="Calibri"/>
                <w:color w:val="FF0000"/>
              </w:rPr>
              <w:t xml:space="preserve"> Business Development</w:t>
            </w:r>
            <w:r w:rsidR="005307FD">
              <w:rPr>
                <w:rFonts w:ascii="Calibri" w:eastAsia="Calibri" w:hAnsi="Calibri" w:cs="Calibri"/>
              </w:rPr>
              <w:t xml:space="preserve"> </w:t>
            </w:r>
            <w:r w:rsidR="005307FD" w:rsidRPr="005307FD">
              <w:rPr>
                <w:rFonts w:ascii="Calibri" w:eastAsia="Calibri" w:hAnsi="Calibri" w:cs="Calibri"/>
              </w:rPr>
              <w:t>Manager or Secretariat for consideration</w:t>
            </w:r>
            <w:r w:rsidR="005307FD">
              <w:rPr>
                <w:rFonts w:ascii="Calibri" w:eastAsia="Calibri" w:hAnsi="Calibri" w:cs="Calibri"/>
              </w:rPr>
              <w:t xml:space="preserve"> </w:t>
            </w:r>
            <w:r w:rsidR="005307FD" w:rsidRPr="005307FD">
              <w:rPr>
                <w:rFonts w:ascii="Calibri" w:eastAsia="Calibri" w:hAnsi="Calibri" w:cs="Calibri"/>
                <w:color w:val="FF0000"/>
              </w:rPr>
              <w:t>at least two weeks before a meeting</w:t>
            </w:r>
            <w:r w:rsidR="005307FD" w:rsidRPr="005307FD">
              <w:rPr>
                <w:rFonts w:ascii="Calibri" w:eastAsia="Calibri" w:hAnsi="Calibri" w:cs="Calibri"/>
              </w:rPr>
              <w:t>. The agenda for the meeting should be circulated one week prior to the meeting being held.</w:t>
            </w:r>
            <w:r w:rsidR="005307FD">
              <w:rPr>
                <w:rFonts w:ascii="Calibri" w:eastAsia="Calibri" w:hAnsi="Calibri" w:cs="Calibri"/>
              </w:rPr>
              <w:t xml:space="preserve"> </w:t>
            </w:r>
          </w:p>
          <w:p w:rsidR="00F81A92" w:rsidRDefault="00F81A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F81A92" w:rsidRDefault="00F81A92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54"/>
      </w:tblGrid>
      <w:tr w:rsidR="00F81A92">
        <w:trPr>
          <w:trHeight w:hRule="exact" w:val="51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CY</w:t>
            </w:r>
          </w:p>
        </w:tc>
      </w:tr>
      <w:tr w:rsidR="00F81A92" w:rsidTr="007E15C3">
        <w:trPr>
          <w:trHeight w:hRule="exact" w:val="48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ferent 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encies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either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ED078F">
              <w:rPr>
                <w:rFonts w:ascii="Calibri" w:eastAsia="Calibri" w:hAnsi="Calibri" w:cs="Calibri"/>
              </w:rPr>
              <w:t>the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D078F"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 w:rsidR="00ED078F">
              <w:rPr>
                <w:rFonts w:ascii="Calibri" w:eastAsia="Calibri" w:hAnsi="Calibri" w:cs="Calibri"/>
                <w:spacing w:val="-2"/>
              </w:rPr>
              <w:t>-</w:t>
            </w:r>
            <w:r w:rsidR="00ED078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81A92">
        <w:trPr>
          <w:trHeight w:hRule="exact" w:val="5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F81A92" w:rsidTr="007E15C3">
        <w:trPr>
          <w:trHeight w:hRule="exact" w:val="117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81A92" w:rsidRDefault="0042434C" w:rsidP="005307FD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repo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 w:rsidR="005307FD"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Board</w:t>
            </w:r>
            <w:r w:rsidR="005307FD">
              <w:rPr>
                <w:rFonts w:ascii="Calibri" w:eastAsia="Calibri" w:hAnsi="Calibri" w:cs="Calibri"/>
                <w:color w:val="FF0000"/>
              </w:rPr>
              <w:t>’s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 Gro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  <w:r w:rsidR="005307F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ers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take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ity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ior 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F81A92">
        <w:trPr>
          <w:trHeight w:hRule="exact" w:val="51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273" w:right="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FREQU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NG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GS</w:t>
            </w:r>
          </w:p>
        </w:tc>
      </w:tr>
      <w:tr w:rsidR="00F81A92">
        <w:trPr>
          <w:trHeight w:hRule="exact" w:val="16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81A92" w:rsidRDefault="00F81A92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A92" w:rsidRDefault="00F81A92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eeti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b</w:t>
            </w:r>
            <w:r>
              <w:rPr>
                <w:rFonts w:ascii="Calibri" w:eastAsia="Calibri" w:hAnsi="Calibri" w:cs="Calibri"/>
                <w:spacing w:val="-1"/>
              </w:rPr>
              <w:t>i-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5307FD">
              <w:rPr>
                <w:rFonts w:ascii="Calibri" w:eastAsia="Calibri" w:hAnsi="Calibri" w:cs="Calibri"/>
                <w:color w:val="FF0000"/>
              </w:rPr>
              <w:t xml:space="preserve">(quarterly?) </w:t>
            </w:r>
            <w:r>
              <w:rPr>
                <w:rFonts w:ascii="Calibri" w:eastAsia="Calibri" w:hAnsi="Calibri" w:cs="Calibri"/>
              </w:rPr>
              <w:t>bas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less than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 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year.</w:t>
            </w:r>
          </w:p>
          <w:p w:rsidR="00F81A92" w:rsidRDefault="00F81A9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81A92" w:rsidRDefault="004243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</w:tr>
    </w:tbl>
    <w:p w:rsidR="00F81A92" w:rsidRDefault="00F81A92">
      <w:pPr>
        <w:spacing w:before="6" w:line="200" w:lineRule="exact"/>
        <w:rPr>
          <w:sz w:val="20"/>
          <w:szCs w:val="20"/>
        </w:rPr>
      </w:pPr>
    </w:p>
    <w:p w:rsidR="00F81A92" w:rsidRDefault="0042434C">
      <w:pPr>
        <w:pStyle w:val="BodyText"/>
        <w:spacing w:before="56"/>
        <w:ind w:left="108" w:firstLine="0"/>
      </w:pPr>
      <w:r>
        <w:t>These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R</w:t>
      </w:r>
      <w:r>
        <w:t>efe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>
        <w:rPr>
          <w:spacing w:val="-1"/>
        </w:rPr>
        <w:t>b</w:t>
      </w:r>
      <w:r>
        <w:t>asis by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S</w:t>
      </w:r>
      <w:r>
        <w:t>CB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t>ew S</w:t>
      </w:r>
      <w:r>
        <w:rPr>
          <w:spacing w:val="-1"/>
        </w:rPr>
        <w:t>u</w:t>
      </w:r>
      <w:r>
        <w:t>b</w:t>
      </w:r>
      <w:r w:rsidR="00666AAB">
        <w:rPr>
          <w:spacing w:val="-1"/>
        </w:rPr>
        <w:t>-G</w:t>
      </w:r>
      <w:r>
        <w:t>ro</w:t>
      </w:r>
      <w:r>
        <w:rPr>
          <w:spacing w:val="-1"/>
        </w:rPr>
        <w:t>u</w:t>
      </w:r>
      <w:r>
        <w:t>p a</w:t>
      </w:r>
      <w:r>
        <w:rPr>
          <w:spacing w:val="-1"/>
        </w:rPr>
        <w:t>n</w:t>
      </w:r>
      <w:r>
        <w:t>d en</w:t>
      </w:r>
      <w:r>
        <w:rPr>
          <w:spacing w:val="-2"/>
        </w:rPr>
        <w:t>d</w:t>
      </w:r>
      <w:r>
        <w:rPr>
          <w:spacing w:val="1"/>
        </w:rPr>
        <w:t>o</w:t>
      </w:r>
      <w:r>
        <w:t xml:space="preserve">rsed </w:t>
      </w:r>
      <w:r>
        <w:rPr>
          <w:spacing w:val="-4"/>
        </w:rPr>
        <w:t>b</w:t>
      </w:r>
      <w:r>
        <w:t>y t</w:t>
      </w:r>
      <w:r>
        <w:rPr>
          <w:spacing w:val="-4"/>
        </w:rPr>
        <w:t>h</w:t>
      </w:r>
      <w:r>
        <w:t xml:space="preserve">e </w:t>
      </w:r>
      <w:r w:rsidR="005307FD">
        <w:rPr>
          <w:color w:val="FF0000"/>
        </w:rPr>
        <w:t xml:space="preserve">Business Management Group on behalf of the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2"/>
        </w:rPr>
        <w:t>d</w:t>
      </w:r>
      <w:r>
        <w:t>.</w:t>
      </w:r>
    </w:p>
    <w:p w:rsidR="00F81A92" w:rsidRDefault="00F81A92">
      <w:pPr>
        <w:spacing w:line="200" w:lineRule="exact"/>
        <w:rPr>
          <w:sz w:val="20"/>
          <w:szCs w:val="20"/>
        </w:rPr>
      </w:pPr>
    </w:p>
    <w:p w:rsidR="00F81A92" w:rsidRDefault="00F81A92">
      <w:pPr>
        <w:spacing w:line="200" w:lineRule="exact"/>
        <w:rPr>
          <w:sz w:val="20"/>
          <w:szCs w:val="20"/>
        </w:rPr>
      </w:pPr>
    </w:p>
    <w:p w:rsidR="005307FD" w:rsidRDefault="005307FD">
      <w:pPr>
        <w:pStyle w:val="BodyText"/>
        <w:ind w:left="108" w:firstLine="0"/>
      </w:pPr>
      <w:r>
        <w:t xml:space="preserve">Revised </w:t>
      </w:r>
      <w:r w:rsidRPr="005307FD">
        <w:rPr>
          <w:color w:val="FF0000"/>
        </w:rPr>
        <w:t>(and recommended for approval) by the Case Review Sub-Group: January 2017</w:t>
      </w:r>
    </w:p>
    <w:p w:rsidR="00F81A92" w:rsidRPr="005307FD" w:rsidRDefault="005307FD">
      <w:pPr>
        <w:pStyle w:val="BodyText"/>
        <w:ind w:left="108" w:firstLine="0"/>
        <w:rPr>
          <w:color w:val="FF0000"/>
        </w:rPr>
      </w:pPr>
      <w:r w:rsidRPr="005307FD">
        <w:rPr>
          <w:color w:val="FF0000"/>
        </w:rPr>
        <w:t>Adopted by the Business Management Group</w:t>
      </w:r>
      <w:r w:rsidR="0042434C" w:rsidRPr="005307FD">
        <w:rPr>
          <w:color w:val="FF0000"/>
        </w:rPr>
        <w:t>:</w:t>
      </w:r>
      <w:r w:rsidR="0042434C" w:rsidRPr="005307FD">
        <w:rPr>
          <w:color w:val="FF0000"/>
          <w:spacing w:val="-1"/>
        </w:rPr>
        <w:t xml:space="preserve"> </w:t>
      </w:r>
      <w:r w:rsidR="0042434C" w:rsidRPr="005307FD">
        <w:rPr>
          <w:color w:val="FF0000"/>
        </w:rPr>
        <w:t>March</w:t>
      </w:r>
      <w:r w:rsidR="0042434C" w:rsidRPr="005307FD">
        <w:rPr>
          <w:color w:val="FF0000"/>
          <w:spacing w:val="-3"/>
        </w:rPr>
        <w:t xml:space="preserve"> </w:t>
      </w:r>
      <w:r w:rsidR="0042434C" w:rsidRPr="005307FD">
        <w:rPr>
          <w:color w:val="FF0000"/>
        </w:rPr>
        <w:t>2</w:t>
      </w:r>
      <w:r w:rsidR="0042434C" w:rsidRPr="005307FD">
        <w:rPr>
          <w:color w:val="FF0000"/>
          <w:spacing w:val="-2"/>
        </w:rPr>
        <w:t>01</w:t>
      </w:r>
      <w:r w:rsidRPr="005307FD">
        <w:rPr>
          <w:color w:val="FF0000"/>
        </w:rPr>
        <w:t>7</w:t>
      </w:r>
    </w:p>
    <w:p w:rsidR="005307FD" w:rsidRPr="005307FD" w:rsidRDefault="005307FD">
      <w:pPr>
        <w:pStyle w:val="BodyText"/>
        <w:ind w:left="108" w:firstLine="0"/>
        <w:rPr>
          <w:color w:val="FF0000"/>
        </w:rPr>
      </w:pPr>
    </w:p>
    <w:p w:rsidR="005307FD" w:rsidRPr="005307FD" w:rsidRDefault="005307FD">
      <w:pPr>
        <w:pStyle w:val="BodyText"/>
        <w:ind w:left="108" w:firstLine="0"/>
        <w:rPr>
          <w:color w:val="FF0000"/>
        </w:rPr>
      </w:pPr>
      <w:r w:rsidRPr="005307FD">
        <w:rPr>
          <w:color w:val="FF0000"/>
        </w:rPr>
        <w:t>Next review (January 2018) for adoption: March 2018</w:t>
      </w:r>
    </w:p>
    <w:sectPr w:rsidR="005307FD" w:rsidRPr="005307FD">
      <w:pgSz w:w="11907" w:h="16840"/>
      <w:pgMar w:top="1500" w:right="1180" w:bottom="1040" w:left="1140" w:header="708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96" w:rsidRDefault="0042434C">
      <w:r>
        <w:separator/>
      </w:r>
    </w:p>
  </w:endnote>
  <w:endnote w:type="continuationSeparator" w:id="0">
    <w:p w:rsidR="00E01096" w:rsidRDefault="0042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2" w:rsidRDefault="002F5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10006965</wp:posOffset>
              </wp:positionV>
              <wp:extent cx="561975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A92" w:rsidRDefault="0042434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 w:rsidR="000A69C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4pt;margin-top:787.95pt;width:44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Uc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" filled="f" stroked="f">
              <v:textbox inset="0,0,0,0">
                <w:txbxContent>
                  <w:p w:rsidR="00F81A92" w:rsidRDefault="0042434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ch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 w:rsidR="000A69C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96" w:rsidRDefault="0042434C">
      <w:r>
        <w:separator/>
      </w:r>
    </w:p>
  </w:footnote>
  <w:footnote w:type="continuationSeparator" w:id="0">
    <w:p w:rsidR="00E01096" w:rsidRDefault="0042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2" w:rsidRDefault="002F5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2746375</wp:posOffset>
          </wp:positionH>
          <wp:positionV relativeFrom="page">
            <wp:posOffset>449580</wp:posOffset>
          </wp:positionV>
          <wp:extent cx="20681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B3E"/>
    <w:multiLevelType w:val="hybridMultilevel"/>
    <w:tmpl w:val="9D9AB4D0"/>
    <w:lvl w:ilvl="0" w:tplc="2BC487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1CA9AE6">
      <w:start w:val="1"/>
      <w:numFmt w:val="bullet"/>
      <w:lvlText w:val="•"/>
      <w:lvlJc w:val="left"/>
      <w:rPr>
        <w:rFonts w:hint="default"/>
      </w:rPr>
    </w:lvl>
    <w:lvl w:ilvl="2" w:tplc="E0107B50">
      <w:start w:val="1"/>
      <w:numFmt w:val="bullet"/>
      <w:lvlText w:val="•"/>
      <w:lvlJc w:val="left"/>
      <w:rPr>
        <w:rFonts w:hint="default"/>
      </w:rPr>
    </w:lvl>
    <w:lvl w:ilvl="3" w:tplc="39BC6138">
      <w:start w:val="1"/>
      <w:numFmt w:val="bullet"/>
      <w:lvlText w:val="•"/>
      <w:lvlJc w:val="left"/>
      <w:rPr>
        <w:rFonts w:hint="default"/>
      </w:rPr>
    </w:lvl>
    <w:lvl w:ilvl="4" w:tplc="FF620806">
      <w:start w:val="1"/>
      <w:numFmt w:val="bullet"/>
      <w:lvlText w:val="•"/>
      <w:lvlJc w:val="left"/>
      <w:rPr>
        <w:rFonts w:hint="default"/>
      </w:rPr>
    </w:lvl>
    <w:lvl w:ilvl="5" w:tplc="279E5354">
      <w:start w:val="1"/>
      <w:numFmt w:val="bullet"/>
      <w:lvlText w:val="•"/>
      <w:lvlJc w:val="left"/>
      <w:rPr>
        <w:rFonts w:hint="default"/>
      </w:rPr>
    </w:lvl>
    <w:lvl w:ilvl="6" w:tplc="4AE49016">
      <w:start w:val="1"/>
      <w:numFmt w:val="bullet"/>
      <w:lvlText w:val="•"/>
      <w:lvlJc w:val="left"/>
      <w:rPr>
        <w:rFonts w:hint="default"/>
      </w:rPr>
    </w:lvl>
    <w:lvl w:ilvl="7" w:tplc="348E8F30">
      <w:start w:val="1"/>
      <w:numFmt w:val="bullet"/>
      <w:lvlText w:val="•"/>
      <w:lvlJc w:val="left"/>
      <w:rPr>
        <w:rFonts w:hint="default"/>
      </w:rPr>
    </w:lvl>
    <w:lvl w:ilvl="8" w:tplc="B07AD6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2"/>
    <w:rsid w:val="000A69C1"/>
    <w:rsid w:val="002F5B84"/>
    <w:rsid w:val="0042434C"/>
    <w:rsid w:val="005307FD"/>
    <w:rsid w:val="00666AAB"/>
    <w:rsid w:val="007E15C3"/>
    <w:rsid w:val="00E01096"/>
    <w:rsid w:val="00ED078F"/>
    <w:rsid w:val="00F25D9F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C1"/>
  </w:style>
  <w:style w:type="paragraph" w:styleId="Footer">
    <w:name w:val="footer"/>
    <w:basedOn w:val="Normal"/>
    <w:link w:val="FooterChar"/>
    <w:uiPriority w:val="99"/>
    <w:unhideWhenUsed/>
    <w:rsid w:val="000A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C1"/>
  </w:style>
  <w:style w:type="paragraph" w:styleId="Footer">
    <w:name w:val="footer"/>
    <w:basedOn w:val="Normal"/>
    <w:link w:val="FooterChar"/>
    <w:uiPriority w:val="99"/>
    <w:unhideWhenUsed/>
    <w:rsid w:val="000A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 Mahajan</dc:creator>
  <cp:lastModifiedBy>Sandip Mahajan</cp:lastModifiedBy>
  <cp:revision>2</cp:revision>
  <dcterms:created xsi:type="dcterms:W3CDTF">2017-02-24T15:50:00Z</dcterms:created>
  <dcterms:modified xsi:type="dcterms:W3CDTF">2017-02-24T15:50:00Z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2017-02-24T00:00:00Z</vt:filetime>
  </property>
</Properties>
</file>